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2A1F" w14:textId="77777777" w:rsidR="009C503C" w:rsidRDefault="009C503C" w:rsidP="000C02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C0CBC" w14:textId="20A07228" w:rsidR="000C0268" w:rsidRPr="009968DD" w:rsidRDefault="000C0268" w:rsidP="000C02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>Schválené Žiadosti o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C503C" w:rsidRPr="009968DD">
        <w:rPr>
          <w:rFonts w:ascii="Times New Roman" w:hAnsi="Times New Roman" w:cs="Times New Roman"/>
          <w:b/>
          <w:bCs/>
          <w:sz w:val="28"/>
          <w:szCs w:val="28"/>
        </w:rPr>
        <w:t>príspevok</w:t>
      </w:r>
      <w:r w:rsidR="00134E57"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 ku 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dňu 3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668A2" w:rsidRPr="008668A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34E57" w:rsidRPr="008668A2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68B7896E" w14:textId="77777777" w:rsidR="000E6E94" w:rsidRDefault="000E6E94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23C51C" w14:textId="3023CE8B" w:rsidR="00336EA6" w:rsidRPr="00134E57" w:rsidRDefault="00336EA6" w:rsidP="00336E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E94"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IROP-CLLD-T341-512-001</w:t>
      </w:r>
    </w:p>
    <w:p w14:paraId="28356718" w14:textId="7D77FEDF" w:rsidR="00336EA6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 w:rsidR="009C503C">
        <w:rPr>
          <w:rFonts w:ascii="Times New Roman" w:hAnsi="Times New Roman" w:cs="Times New Roman"/>
          <w:sz w:val="24"/>
          <w:szCs w:val="24"/>
        </w:rPr>
        <w:tab/>
      </w:r>
      <w:r w:rsidRPr="009C503C">
        <w:rPr>
          <w:rFonts w:ascii="Times New Roman" w:hAnsi="Times New Roman" w:cs="Times New Roman"/>
          <w:b/>
          <w:bCs/>
          <w:sz w:val="24"/>
          <w:szCs w:val="24"/>
        </w:rPr>
        <w:t>D1 Učebne základných škôl</w:t>
      </w:r>
    </w:p>
    <w:p w14:paraId="781747A0" w14:textId="77777777" w:rsidR="000E6E94" w:rsidRPr="00134E57" w:rsidRDefault="000E6E94" w:rsidP="00336E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25"/>
        <w:gridCol w:w="2345"/>
        <w:gridCol w:w="3724"/>
        <w:gridCol w:w="1816"/>
        <w:gridCol w:w="1825"/>
        <w:gridCol w:w="1769"/>
      </w:tblGrid>
      <w:tr w:rsidR="00AF7FB4" w:rsidRPr="00134E57" w14:paraId="118F5C26" w14:textId="6B9A37F1" w:rsidTr="00AF7FB4">
        <w:trPr>
          <w:trHeight w:val="744"/>
        </w:trPr>
        <w:tc>
          <w:tcPr>
            <w:tcW w:w="590" w:type="dxa"/>
            <w:vAlign w:val="center"/>
          </w:tcPr>
          <w:p w14:paraId="271EA3AA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5" w:type="dxa"/>
            <w:vAlign w:val="center"/>
          </w:tcPr>
          <w:p w14:paraId="5D79691A" w14:textId="73851762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45" w:type="dxa"/>
            <w:vAlign w:val="center"/>
          </w:tcPr>
          <w:p w14:paraId="15C1FB11" w14:textId="6692B9E6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724" w:type="dxa"/>
            <w:vAlign w:val="center"/>
          </w:tcPr>
          <w:p w14:paraId="43AF6DF4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16" w:type="dxa"/>
            <w:vAlign w:val="center"/>
          </w:tcPr>
          <w:p w14:paraId="3C19F6AB" w14:textId="41495C64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25" w:type="dxa"/>
            <w:vAlign w:val="center"/>
          </w:tcPr>
          <w:p w14:paraId="4B18CD78" w14:textId="28C64964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69" w:type="dxa"/>
            <w:vAlign w:val="center"/>
          </w:tcPr>
          <w:p w14:paraId="16610FC4" w14:textId="73B1126B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AF7FB4" w:rsidRPr="00134E57" w14:paraId="09F8DC9C" w14:textId="24A68562" w:rsidTr="00AF7FB4">
        <w:trPr>
          <w:trHeight w:val="481"/>
        </w:trPr>
        <w:tc>
          <w:tcPr>
            <w:tcW w:w="590" w:type="dxa"/>
            <w:vAlign w:val="center"/>
          </w:tcPr>
          <w:p w14:paraId="43CED254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5" w:type="dxa"/>
            <w:vAlign w:val="center"/>
          </w:tcPr>
          <w:p w14:paraId="7067C704" w14:textId="26BDDA6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IROP-CLLDT-341-512-001-001</w:t>
            </w:r>
          </w:p>
        </w:tc>
        <w:tc>
          <w:tcPr>
            <w:tcW w:w="2345" w:type="dxa"/>
            <w:vAlign w:val="center"/>
          </w:tcPr>
          <w:p w14:paraId="584AD0E0" w14:textId="3E07E010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1C2FC985" w14:textId="71B36AAE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Vybudovanie a zariadenie učebne techniky ZŠ Farská lúka 64/A, Fiľakovo</w:t>
            </w:r>
          </w:p>
        </w:tc>
        <w:tc>
          <w:tcPr>
            <w:tcW w:w="1816" w:type="dxa"/>
            <w:vAlign w:val="center"/>
          </w:tcPr>
          <w:p w14:paraId="7052A73D" w14:textId="6B078260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18 730,44</w:t>
            </w:r>
          </w:p>
        </w:tc>
        <w:tc>
          <w:tcPr>
            <w:tcW w:w="1825" w:type="dxa"/>
            <w:vAlign w:val="center"/>
          </w:tcPr>
          <w:p w14:paraId="2DE6CAA5" w14:textId="1D9BEF9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18 730,44</w:t>
            </w:r>
          </w:p>
        </w:tc>
        <w:tc>
          <w:tcPr>
            <w:tcW w:w="1769" w:type="dxa"/>
            <w:vAlign w:val="center"/>
          </w:tcPr>
          <w:p w14:paraId="2357B667" w14:textId="77C72A25" w:rsidR="00AF7FB4" w:rsidRPr="00E6477E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73987B22" w14:textId="76FD50ED" w:rsidTr="00AF7FB4">
        <w:trPr>
          <w:trHeight w:val="509"/>
        </w:trPr>
        <w:tc>
          <w:tcPr>
            <w:tcW w:w="590" w:type="dxa"/>
            <w:vAlign w:val="center"/>
          </w:tcPr>
          <w:p w14:paraId="2B33F6C8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5" w:type="dxa"/>
            <w:vAlign w:val="center"/>
          </w:tcPr>
          <w:p w14:paraId="038F33A5" w14:textId="102A8D83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IROP-CLLDT-341-512-001-002</w:t>
            </w:r>
          </w:p>
        </w:tc>
        <w:tc>
          <w:tcPr>
            <w:tcW w:w="2345" w:type="dxa"/>
            <w:vAlign w:val="center"/>
          </w:tcPr>
          <w:p w14:paraId="27BD0461" w14:textId="356CF59F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3D0E8E99" w14:textId="4CE3CFF1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Modernizácia učebne informatiky ZŠ Školská 1, Fiľakovo</w:t>
            </w:r>
          </w:p>
        </w:tc>
        <w:tc>
          <w:tcPr>
            <w:tcW w:w="1816" w:type="dxa"/>
            <w:vAlign w:val="center"/>
          </w:tcPr>
          <w:p w14:paraId="728154E0" w14:textId="6B7C7D3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15 652,63</w:t>
            </w:r>
            <w:r w:rsidRPr="0013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14:paraId="66A218A6" w14:textId="1EA442E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15 652,63</w:t>
            </w:r>
          </w:p>
        </w:tc>
        <w:tc>
          <w:tcPr>
            <w:tcW w:w="1769" w:type="dxa"/>
          </w:tcPr>
          <w:p w14:paraId="6F16872F" w14:textId="4992CA60" w:rsidR="00AF7FB4" w:rsidRPr="00BE45E6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4CCBFDBE" w14:textId="4E4D1647" w:rsidTr="00AF7FB4">
        <w:trPr>
          <w:trHeight w:val="509"/>
        </w:trPr>
        <w:tc>
          <w:tcPr>
            <w:tcW w:w="590" w:type="dxa"/>
            <w:vAlign w:val="center"/>
          </w:tcPr>
          <w:p w14:paraId="3BB8B798" w14:textId="77777777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5" w:type="dxa"/>
            <w:vAlign w:val="center"/>
          </w:tcPr>
          <w:p w14:paraId="38681FF4" w14:textId="3BFAD7EE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IROP-CLLDT-341-512-001-003</w:t>
            </w:r>
          </w:p>
        </w:tc>
        <w:tc>
          <w:tcPr>
            <w:tcW w:w="2345" w:type="dxa"/>
            <w:vAlign w:val="center"/>
          </w:tcPr>
          <w:p w14:paraId="0D9EB666" w14:textId="29F0CF8F" w:rsidR="00AF7FB4" w:rsidRPr="00134E57" w:rsidRDefault="00AF7FB4" w:rsidP="00134E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724" w:type="dxa"/>
            <w:vAlign w:val="center"/>
          </w:tcPr>
          <w:p w14:paraId="45FECA70" w14:textId="7D6B7283" w:rsidR="00AF7FB4" w:rsidRPr="00134E57" w:rsidRDefault="00AF7FB4" w:rsidP="00134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Stavebné úpravy a zariadenie učebne techniky ZŠ Štefana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Koháriho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II. s VJM vo Fiľakove – II.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Koháry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István</w:t>
            </w:r>
            <w:proofErr w:type="spellEnd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AI, </w:t>
            </w:r>
            <w:proofErr w:type="spellStart"/>
            <w:r w:rsidRPr="00E85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Fülek</w:t>
            </w:r>
            <w:proofErr w:type="spellEnd"/>
          </w:p>
        </w:tc>
        <w:tc>
          <w:tcPr>
            <w:tcW w:w="1816" w:type="dxa"/>
            <w:vAlign w:val="center"/>
          </w:tcPr>
          <w:p w14:paraId="5AA8FF21" w14:textId="7A31F3B1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25" w:type="dxa"/>
            <w:vAlign w:val="center"/>
          </w:tcPr>
          <w:p w14:paraId="20508A07" w14:textId="3EAD2602" w:rsidR="00AF7FB4" w:rsidRPr="00134E57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69" w:type="dxa"/>
          </w:tcPr>
          <w:p w14:paraId="7E5C7389" w14:textId="1F6AB006" w:rsidR="00AF7FB4" w:rsidRPr="0077140B" w:rsidRDefault="00AF7FB4" w:rsidP="00D925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</w:tbl>
    <w:p w14:paraId="66FA9A23" w14:textId="0A1BF4F4" w:rsidR="00615D2A" w:rsidRDefault="00615D2A" w:rsidP="002130C8">
      <w:pPr>
        <w:rPr>
          <w:rFonts w:ascii="Times New Roman" w:hAnsi="Times New Roman" w:cs="Times New Roman"/>
          <w:sz w:val="24"/>
          <w:szCs w:val="24"/>
        </w:rPr>
      </w:pPr>
    </w:p>
    <w:p w14:paraId="6D90DF46" w14:textId="69D267D4" w:rsidR="002E605A" w:rsidRDefault="002E605A" w:rsidP="002130C8">
      <w:pPr>
        <w:rPr>
          <w:rFonts w:ascii="Times New Roman" w:hAnsi="Times New Roman" w:cs="Times New Roman"/>
          <w:sz w:val="24"/>
          <w:szCs w:val="24"/>
        </w:rPr>
      </w:pPr>
    </w:p>
    <w:p w14:paraId="74F45326" w14:textId="77777777" w:rsidR="002E605A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B60428" w14:textId="77777777" w:rsidR="002E605A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63C42" w14:textId="2ADDCFE4" w:rsidR="002E605A" w:rsidRPr="009968DD" w:rsidRDefault="002E605A" w:rsidP="002E6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26.10.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3A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A29BA6" w14:textId="77777777" w:rsidR="002E605A" w:rsidRDefault="002E605A" w:rsidP="002E60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3A09D2" w14:textId="34B0A9DE" w:rsidR="002E605A" w:rsidRPr="00134E57" w:rsidRDefault="002E605A" w:rsidP="002E6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9780F3" w14:textId="2A1C0047" w:rsidR="002E605A" w:rsidRDefault="002E605A" w:rsidP="002E605A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523AC4F1" w14:textId="77777777" w:rsidR="002E605A" w:rsidRPr="00134E57" w:rsidRDefault="002E605A" w:rsidP="002E60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09"/>
        <w:gridCol w:w="2320"/>
        <w:gridCol w:w="3814"/>
        <w:gridCol w:w="1804"/>
        <w:gridCol w:w="1818"/>
        <w:gridCol w:w="1739"/>
      </w:tblGrid>
      <w:tr w:rsidR="00AF7FB4" w:rsidRPr="00134E57" w14:paraId="55404439" w14:textId="392C3F44" w:rsidTr="00AF7FB4">
        <w:trPr>
          <w:trHeight w:val="1092"/>
        </w:trPr>
        <w:tc>
          <w:tcPr>
            <w:tcW w:w="590" w:type="dxa"/>
            <w:vAlign w:val="center"/>
          </w:tcPr>
          <w:p w14:paraId="33A22326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6E2B3B39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0B8BF26C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12DFBE54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2C954C9F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76A93AC3" w14:textId="77777777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7A948423" w14:textId="77777777" w:rsidR="00AF7FB4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83F46F" w14:textId="4353A2AC" w:rsidR="00AF7FB4" w:rsidRPr="00134E57" w:rsidRDefault="00AF7FB4" w:rsidP="00E24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AF7FB4" w:rsidRPr="00134E57" w14:paraId="494C424E" w14:textId="6E453344" w:rsidTr="00AF7FB4">
        <w:trPr>
          <w:trHeight w:val="481"/>
        </w:trPr>
        <w:tc>
          <w:tcPr>
            <w:tcW w:w="590" w:type="dxa"/>
            <w:vAlign w:val="center"/>
          </w:tcPr>
          <w:p w14:paraId="1D862270" w14:textId="77777777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9" w:type="dxa"/>
            <w:vAlign w:val="center"/>
          </w:tcPr>
          <w:p w14:paraId="3DE3F376" w14:textId="2A31ED4B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-001</w:t>
            </w:r>
          </w:p>
        </w:tc>
        <w:tc>
          <w:tcPr>
            <w:tcW w:w="2320" w:type="dxa"/>
            <w:vAlign w:val="center"/>
          </w:tcPr>
          <w:p w14:paraId="6CFFC85C" w14:textId="2E214609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Veľké Dravce</w:t>
            </w:r>
          </w:p>
        </w:tc>
        <w:tc>
          <w:tcPr>
            <w:tcW w:w="3814" w:type="dxa"/>
            <w:vAlign w:val="center"/>
          </w:tcPr>
          <w:p w14:paraId="2BB6711A" w14:textId="0E121052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Obnova asfaltového krytu na chodníku v obci Veľké Dravce</w:t>
            </w:r>
          </w:p>
        </w:tc>
        <w:tc>
          <w:tcPr>
            <w:tcW w:w="1804" w:type="dxa"/>
            <w:vAlign w:val="center"/>
          </w:tcPr>
          <w:p w14:paraId="111DB9B5" w14:textId="60353981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24 449,88</w:t>
            </w:r>
          </w:p>
        </w:tc>
        <w:tc>
          <w:tcPr>
            <w:tcW w:w="1818" w:type="dxa"/>
            <w:vAlign w:val="center"/>
          </w:tcPr>
          <w:p w14:paraId="3C69FE44" w14:textId="1A851288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24 449,88</w:t>
            </w:r>
          </w:p>
        </w:tc>
        <w:tc>
          <w:tcPr>
            <w:tcW w:w="1739" w:type="dxa"/>
          </w:tcPr>
          <w:p w14:paraId="6FCCBC19" w14:textId="04C302C2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3CEB566B" w14:textId="1C5909CA" w:rsidTr="00AF7FB4">
        <w:trPr>
          <w:trHeight w:val="509"/>
        </w:trPr>
        <w:tc>
          <w:tcPr>
            <w:tcW w:w="590" w:type="dxa"/>
            <w:vAlign w:val="center"/>
          </w:tcPr>
          <w:p w14:paraId="0D988EBE" w14:textId="77777777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9" w:type="dxa"/>
            <w:vAlign w:val="center"/>
          </w:tcPr>
          <w:p w14:paraId="30A8D1C9" w14:textId="550ABD50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-002</w:t>
            </w:r>
          </w:p>
        </w:tc>
        <w:tc>
          <w:tcPr>
            <w:tcW w:w="2320" w:type="dxa"/>
            <w:vAlign w:val="center"/>
          </w:tcPr>
          <w:p w14:paraId="5784DFCA" w14:textId="2709AD3B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 Prša</w:t>
            </w:r>
          </w:p>
        </w:tc>
        <w:tc>
          <w:tcPr>
            <w:tcW w:w="3814" w:type="dxa"/>
            <w:vAlign w:val="center"/>
          </w:tcPr>
          <w:p w14:paraId="1F8A2512" w14:textId="63E774F4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Autobusová zastávka v obci Prša</w:t>
            </w:r>
          </w:p>
        </w:tc>
        <w:tc>
          <w:tcPr>
            <w:tcW w:w="1804" w:type="dxa"/>
            <w:vAlign w:val="center"/>
          </w:tcPr>
          <w:p w14:paraId="11BCF178" w14:textId="1695BEF9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9 811,58</w:t>
            </w:r>
          </w:p>
        </w:tc>
        <w:tc>
          <w:tcPr>
            <w:tcW w:w="1818" w:type="dxa"/>
            <w:vAlign w:val="center"/>
          </w:tcPr>
          <w:p w14:paraId="1888387A" w14:textId="448FD333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9 811,58</w:t>
            </w:r>
          </w:p>
        </w:tc>
        <w:tc>
          <w:tcPr>
            <w:tcW w:w="1739" w:type="dxa"/>
          </w:tcPr>
          <w:p w14:paraId="1ED943DB" w14:textId="484D7E87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  <w:tr w:rsidR="00AF7FB4" w:rsidRPr="00134E57" w14:paraId="3ED43F6A" w14:textId="100CE840" w:rsidTr="00AF7FB4">
        <w:trPr>
          <w:trHeight w:val="509"/>
        </w:trPr>
        <w:tc>
          <w:tcPr>
            <w:tcW w:w="590" w:type="dxa"/>
            <w:vAlign w:val="center"/>
          </w:tcPr>
          <w:p w14:paraId="2B5F2642" w14:textId="77777777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4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9" w:type="dxa"/>
            <w:vAlign w:val="center"/>
          </w:tcPr>
          <w:p w14:paraId="7C4B6E37" w14:textId="58DC737E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IROP-CLLDT-341-512-00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74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-003</w:t>
            </w:r>
          </w:p>
        </w:tc>
        <w:tc>
          <w:tcPr>
            <w:tcW w:w="2320" w:type="dxa"/>
            <w:vAlign w:val="center"/>
          </w:tcPr>
          <w:p w14:paraId="74D035AE" w14:textId="77777777" w:rsidR="00AF7FB4" w:rsidRPr="00134E57" w:rsidRDefault="00AF7FB4" w:rsidP="00AF7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 Fiľakovo</w:t>
            </w:r>
          </w:p>
        </w:tc>
        <w:tc>
          <w:tcPr>
            <w:tcW w:w="3814" w:type="dxa"/>
            <w:vAlign w:val="center"/>
          </w:tcPr>
          <w:p w14:paraId="72A83E3B" w14:textId="02C926ED" w:rsidR="00AF7FB4" w:rsidRPr="00134E57" w:rsidRDefault="00AF7FB4" w:rsidP="00AF7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Výmena autobusových zastávok v meste Fiľakovo- II. Etapa</w:t>
            </w:r>
          </w:p>
        </w:tc>
        <w:tc>
          <w:tcPr>
            <w:tcW w:w="1804" w:type="dxa"/>
            <w:vAlign w:val="center"/>
          </w:tcPr>
          <w:p w14:paraId="3B685E89" w14:textId="2A18AFE0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12 707,97</w:t>
            </w:r>
          </w:p>
        </w:tc>
        <w:tc>
          <w:tcPr>
            <w:tcW w:w="1818" w:type="dxa"/>
            <w:vAlign w:val="center"/>
          </w:tcPr>
          <w:p w14:paraId="2DFF8669" w14:textId="3DAB1D68" w:rsidR="00AF7FB4" w:rsidRPr="00134E57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12 707,97</w:t>
            </w:r>
          </w:p>
        </w:tc>
        <w:tc>
          <w:tcPr>
            <w:tcW w:w="1739" w:type="dxa"/>
          </w:tcPr>
          <w:p w14:paraId="5A36A1DC" w14:textId="5FFBE7C5" w:rsidR="00AF7FB4" w:rsidRPr="002E605A" w:rsidRDefault="00AF7FB4" w:rsidP="00AF7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realizácii</w:t>
            </w:r>
          </w:p>
        </w:tc>
      </w:tr>
    </w:tbl>
    <w:p w14:paraId="6F91941B" w14:textId="77777777" w:rsidR="002E605A" w:rsidRPr="00134E57" w:rsidRDefault="002E605A" w:rsidP="002E605A">
      <w:pPr>
        <w:rPr>
          <w:rFonts w:ascii="Times New Roman" w:hAnsi="Times New Roman" w:cs="Times New Roman"/>
          <w:sz w:val="24"/>
          <w:szCs w:val="24"/>
        </w:rPr>
      </w:pPr>
    </w:p>
    <w:p w14:paraId="47E62355" w14:textId="3080EE7E" w:rsidR="002E605A" w:rsidRDefault="002E605A" w:rsidP="002130C8">
      <w:pPr>
        <w:rPr>
          <w:rFonts w:ascii="Times New Roman" w:hAnsi="Times New Roman" w:cs="Times New Roman"/>
          <w:sz w:val="24"/>
          <w:szCs w:val="24"/>
        </w:rPr>
      </w:pPr>
    </w:p>
    <w:p w14:paraId="5D4A29BE" w14:textId="0130534A" w:rsidR="003A0362" w:rsidRDefault="003A0362" w:rsidP="002130C8">
      <w:pPr>
        <w:rPr>
          <w:rFonts w:ascii="Times New Roman" w:hAnsi="Times New Roman" w:cs="Times New Roman"/>
          <w:sz w:val="24"/>
          <w:szCs w:val="24"/>
        </w:rPr>
      </w:pPr>
    </w:p>
    <w:p w14:paraId="35F7FBA0" w14:textId="057CF662" w:rsidR="003A0362" w:rsidRDefault="003A0362" w:rsidP="002130C8">
      <w:pPr>
        <w:rPr>
          <w:rFonts w:ascii="Times New Roman" w:hAnsi="Times New Roman" w:cs="Times New Roman"/>
          <w:sz w:val="24"/>
          <w:szCs w:val="24"/>
        </w:rPr>
      </w:pPr>
    </w:p>
    <w:p w14:paraId="5DF60E81" w14:textId="77777777" w:rsidR="003A0362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D9E08B" w14:textId="77777777" w:rsidR="003A0362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EFEB3E" w14:textId="46657121" w:rsidR="003A0362" w:rsidRPr="009968DD" w:rsidRDefault="003A0362" w:rsidP="003A0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30.05.2022</w:t>
      </w:r>
    </w:p>
    <w:p w14:paraId="2B786DA4" w14:textId="77777777" w:rsidR="003A0362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F78A64" w14:textId="183E5CBD" w:rsidR="003A0362" w:rsidRPr="00134E57" w:rsidRDefault="003A0362" w:rsidP="003A03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IROP-CLLD-T341-512-00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F84E9A1" w14:textId="77777777" w:rsidR="003A0362" w:rsidRDefault="003A0362" w:rsidP="003A0362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B2 Bezpečnosť a dostupnosť sídiel</w:t>
      </w:r>
    </w:p>
    <w:p w14:paraId="0903B463" w14:textId="77777777" w:rsidR="003A0362" w:rsidRPr="00134E57" w:rsidRDefault="003A0362" w:rsidP="003A03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09"/>
        <w:gridCol w:w="2320"/>
        <w:gridCol w:w="3814"/>
        <w:gridCol w:w="1804"/>
        <w:gridCol w:w="1818"/>
        <w:gridCol w:w="1739"/>
      </w:tblGrid>
      <w:tr w:rsidR="003A0362" w:rsidRPr="003A0362" w14:paraId="1985F298" w14:textId="77777777" w:rsidTr="000B627C">
        <w:trPr>
          <w:trHeight w:val="1092"/>
        </w:trPr>
        <w:tc>
          <w:tcPr>
            <w:tcW w:w="590" w:type="dxa"/>
            <w:vAlign w:val="center"/>
          </w:tcPr>
          <w:p w14:paraId="6E2BE6D8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2543E51B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38B9015E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2C7654B5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529C6A43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55A56341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44DDA96D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6B99B42" w14:textId="77777777" w:rsidR="003A0362" w:rsidRPr="003A0362" w:rsidRDefault="003A0362" w:rsidP="000B62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3A0362" w:rsidRPr="003A0362" w14:paraId="0ACFFEA2" w14:textId="77777777" w:rsidTr="00D44DA8">
        <w:trPr>
          <w:trHeight w:val="481"/>
        </w:trPr>
        <w:tc>
          <w:tcPr>
            <w:tcW w:w="590" w:type="dxa"/>
            <w:vAlign w:val="center"/>
          </w:tcPr>
          <w:p w14:paraId="42B86CDD" w14:textId="7777777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14:paraId="3835243D" w14:textId="4A883BB8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IROP-CLLD-T341-512-004-005</w:t>
            </w:r>
          </w:p>
        </w:tc>
        <w:tc>
          <w:tcPr>
            <w:tcW w:w="2320" w:type="dxa"/>
          </w:tcPr>
          <w:p w14:paraId="69BC1CB6" w14:textId="150AA9C5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Ratka</w:t>
            </w:r>
          </w:p>
        </w:tc>
        <w:tc>
          <w:tcPr>
            <w:tcW w:w="3814" w:type="dxa"/>
          </w:tcPr>
          <w:p w14:paraId="70A6692D" w14:textId="384CA5B0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Autobusové zastávky v obci Ratka</w:t>
            </w:r>
          </w:p>
        </w:tc>
        <w:tc>
          <w:tcPr>
            <w:tcW w:w="1804" w:type="dxa"/>
          </w:tcPr>
          <w:p w14:paraId="3B1DD53D" w14:textId="2DD97D3F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31 654,75</w:t>
            </w:r>
          </w:p>
        </w:tc>
        <w:tc>
          <w:tcPr>
            <w:tcW w:w="1818" w:type="dxa"/>
          </w:tcPr>
          <w:p w14:paraId="028A629A" w14:textId="116CE4BC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24 997,75</w:t>
            </w:r>
          </w:p>
        </w:tc>
        <w:tc>
          <w:tcPr>
            <w:tcW w:w="1739" w:type="dxa"/>
          </w:tcPr>
          <w:p w14:paraId="11F54E78" w14:textId="733943B0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3A0362" w:rsidRPr="003A0362" w14:paraId="7D9A408B" w14:textId="77777777" w:rsidTr="00D44DA8">
        <w:trPr>
          <w:trHeight w:val="509"/>
        </w:trPr>
        <w:tc>
          <w:tcPr>
            <w:tcW w:w="590" w:type="dxa"/>
            <w:vAlign w:val="center"/>
          </w:tcPr>
          <w:p w14:paraId="68683755" w14:textId="7777777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14:paraId="011FB7B6" w14:textId="389A487B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IROP-CLLD-T341-512-004-006</w:t>
            </w:r>
          </w:p>
        </w:tc>
        <w:tc>
          <w:tcPr>
            <w:tcW w:w="2320" w:type="dxa"/>
          </w:tcPr>
          <w:p w14:paraId="38D76FF3" w14:textId="2BAF0863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Kalonda</w:t>
            </w:r>
          </w:p>
        </w:tc>
        <w:tc>
          <w:tcPr>
            <w:tcW w:w="3814" w:type="dxa"/>
          </w:tcPr>
          <w:p w14:paraId="3BEE84E9" w14:textId="0A02F41F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Rekonštrukcia prístrešku pri autobusovej zastávke</w:t>
            </w:r>
          </w:p>
        </w:tc>
        <w:tc>
          <w:tcPr>
            <w:tcW w:w="1804" w:type="dxa"/>
          </w:tcPr>
          <w:p w14:paraId="486DB676" w14:textId="185DC2F5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24 364,74</w:t>
            </w:r>
          </w:p>
        </w:tc>
        <w:tc>
          <w:tcPr>
            <w:tcW w:w="1818" w:type="dxa"/>
          </w:tcPr>
          <w:p w14:paraId="33FDA236" w14:textId="6C46B61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23 146,50</w:t>
            </w:r>
          </w:p>
        </w:tc>
        <w:tc>
          <w:tcPr>
            <w:tcW w:w="1739" w:type="dxa"/>
          </w:tcPr>
          <w:p w14:paraId="2444C730" w14:textId="459900FD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3A0362" w:rsidRPr="003A0362" w14:paraId="23599DB5" w14:textId="77777777" w:rsidTr="00D44DA8">
        <w:trPr>
          <w:trHeight w:val="509"/>
        </w:trPr>
        <w:tc>
          <w:tcPr>
            <w:tcW w:w="590" w:type="dxa"/>
            <w:vAlign w:val="center"/>
          </w:tcPr>
          <w:p w14:paraId="21AB18F9" w14:textId="7777777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14:paraId="3BE9C154" w14:textId="62101986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IROP-CLLD-T341-512-004-007</w:t>
            </w:r>
          </w:p>
        </w:tc>
        <w:tc>
          <w:tcPr>
            <w:tcW w:w="2320" w:type="dxa"/>
          </w:tcPr>
          <w:p w14:paraId="11AA8830" w14:textId="637240BE" w:rsidR="003A0362" w:rsidRPr="003A0362" w:rsidRDefault="003A0362" w:rsidP="003A0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Obec Veľké Dravce</w:t>
            </w:r>
          </w:p>
        </w:tc>
        <w:tc>
          <w:tcPr>
            <w:tcW w:w="3814" w:type="dxa"/>
          </w:tcPr>
          <w:p w14:paraId="563756A7" w14:textId="4C421813" w:rsidR="003A0362" w:rsidRPr="003A0362" w:rsidRDefault="003A0362" w:rsidP="003A03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Obnova chodníka pri rodinných domoch v obci Veľké Dravce- I. a II. Etapa</w:t>
            </w:r>
          </w:p>
        </w:tc>
        <w:tc>
          <w:tcPr>
            <w:tcW w:w="1804" w:type="dxa"/>
          </w:tcPr>
          <w:p w14:paraId="24042DDF" w14:textId="56FFD70A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28 974,41</w:t>
            </w:r>
          </w:p>
        </w:tc>
        <w:tc>
          <w:tcPr>
            <w:tcW w:w="1818" w:type="dxa"/>
          </w:tcPr>
          <w:p w14:paraId="4F607863" w14:textId="2D7EB117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62">
              <w:rPr>
                <w:rFonts w:ascii="Times New Roman" w:hAnsi="Times New Roman" w:cs="Times New Roman"/>
                <w:sz w:val="24"/>
                <w:szCs w:val="24"/>
              </w:rPr>
              <w:t>24 999,12</w:t>
            </w:r>
          </w:p>
        </w:tc>
        <w:tc>
          <w:tcPr>
            <w:tcW w:w="1739" w:type="dxa"/>
          </w:tcPr>
          <w:p w14:paraId="42F74688" w14:textId="758E2079" w:rsidR="003A0362" w:rsidRPr="003A0362" w:rsidRDefault="003A0362" w:rsidP="003A03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</w:tbl>
    <w:p w14:paraId="4003FB7A" w14:textId="77777777" w:rsidR="003A0362" w:rsidRPr="00134E57" w:rsidRDefault="003A0362" w:rsidP="003A0362">
      <w:pPr>
        <w:rPr>
          <w:rFonts w:ascii="Times New Roman" w:hAnsi="Times New Roman" w:cs="Times New Roman"/>
          <w:sz w:val="24"/>
          <w:szCs w:val="24"/>
        </w:rPr>
      </w:pPr>
    </w:p>
    <w:p w14:paraId="2604B098" w14:textId="06D10E25" w:rsidR="003A0362" w:rsidRDefault="003A0362" w:rsidP="002130C8">
      <w:pPr>
        <w:rPr>
          <w:rFonts w:ascii="Times New Roman" w:hAnsi="Times New Roman" w:cs="Times New Roman"/>
          <w:sz w:val="24"/>
          <w:szCs w:val="24"/>
        </w:rPr>
      </w:pPr>
    </w:p>
    <w:p w14:paraId="4AA97F98" w14:textId="154C1A3D" w:rsidR="003364E8" w:rsidRPr="009968DD" w:rsidRDefault="003364E8" w:rsidP="003364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Schválené Žiadosti o príspevok ku </w:t>
      </w:r>
      <w:r w:rsidRPr="008668A2">
        <w:rPr>
          <w:rFonts w:ascii="Times New Roman" w:hAnsi="Times New Roman" w:cs="Times New Roman"/>
          <w:b/>
          <w:bCs/>
          <w:sz w:val="28"/>
          <w:szCs w:val="28"/>
        </w:rPr>
        <w:t xml:space="preserve">dňu </w:t>
      </w:r>
      <w:r>
        <w:rPr>
          <w:rFonts w:ascii="Times New Roman" w:hAnsi="Times New Roman" w:cs="Times New Roman"/>
          <w:b/>
          <w:bCs/>
          <w:sz w:val="28"/>
          <w:szCs w:val="28"/>
        </w:rPr>
        <w:t>07.11.2022</w:t>
      </w:r>
    </w:p>
    <w:p w14:paraId="6390BD03" w14:textId="77777777" w:rsidR="003364E8" w:rsidRDefault="003364E8" w:rsidP="0033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B01147" w14:textId="25B7CA20" w:rsidR="003364E8" w:rsidRPr="00134E57" w:rsidRDefault="003364E8" w:rsidP="003364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4E57">
        <w:rPr>
          <w:rFonts w:ascii="Times New Roman" w:hAnsi="Times New Roman" w:cs="Times New Roman"/>
          <w:b/>
          <w:bCs/>
          <w:sz w:val="24"/>
          <w:szCs w:val="24"/>
        </w:rPr>
        <w:t>Výzva:</w:t>
      </w:r>
      <w:r w:rsidRPr="00134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IROP-CLLD-T341-51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6E94">
        <w:rPr>
          <w:rFonts w:ascii="Times New Roman" w:hAnsi="Times New Roman" w:cs="Times New Roman"/>
          <w:b/>
          <w:bCs/>
          <w:sz w:val="24"/>
          <w:szCs w:val="24"/>
        </w:rPr>
        <w:t>-00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793ADED" w14:textId="2E4BB436" w:rsidR="003364E8" w:rsidRDefault="003364E8" w:rsidP="003364E8">
      <w:pPr>
        <w:jc w:val="both"/>
        <w:rPr>
          <w:rFonts w:ascii="Times New Roman" w:hAnsi="Times New Roman" w:cs="Times New Roman"/>
          <w:sz w:val="24"/>
          <w:szCs w:val="24"/>
        </w:rPr>
      </w:pPr>
      <w:r w:rsidRPr="009C503C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Pr="000E6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A1- podpora podnikania a inovácií</w:t>
      </w:r>
    </w:p>
    <w:p w14:paraId="778454D4" w14:textId="77777777" w:rsidR="003364E8" w:rsidRPr="00134E57" w:rsidRDefault="003364E8" w:rsidP="003364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590"/>
        <w:gridCol w:w="1909"/>
        <w:gridCol w:w="2320"/>
        <w:gridCol w:w="3814"/>
        <w:gridCol w:w="1804"/>
        <w:gridCol w:w="1818"/>
        <w:gridCol w:w="1739"/>
      </w:tblGrid>
      <w:tr w:rsidR="003364E8" w:rsidRPr="003364E8" w14:paraId="709C894F" w14:textId="77777777" w:rsidTr="00336271">
        <w:trPr>
          <w:trHeight w:val="1092"/>
        </w:trPr>
        <w:tc>
          <w:tcPr>
            <w:tcW w:w="590" w:type="dxa"/>
            <w:vAlign w:val="center"/>
          </w:tcPr>
          <w:p w14:paraId="2AB75369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P.č</w:t>
            </w:r>
            <w:proofErr w:type="spellEnd"/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09" w:type="dxa"/>
            <w:vAlign w:val="center"/>
          </w:tcPr>
          <w:p w14:paraId="5607A980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Kód projektu</w:t>
            </w:r>
          </w:p>
        </w:tc>
        <w:tc>
          <w:tcPr>
            <w:tcW w:w="2320" w:type="dxa"/>
            <w:vAlign w:val="center"/>
          </w:tcPr>
          <w:p w14:paraId="7EFE82D7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Žiadateľ</w:t>
            </w:r>
          </w:p>
        </w:tc>
        <w:tc>
          <w:tcPr>
            <w:tcW w:w="3814" w:type="dxa"/>
            <w:vAlign w:val="center"/>
          </w:tcPr>
          <w:p w14:paraId="04EE6F2A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projektu</w:t>
            </w:r>
          </w:p>
        </w:tc>
        <w:tc>
          <w:tcPr>
            <w:tcW w:w="1804" w:type="dxa"/>
            <w:vAlign w:val="center"/>
          </w:tcPr>
          <w:p w14:paraId="4A2B57E1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Žiadaná výška príspevku v €</w:t>
            </w:r>
          </w:p>
        </w:tc>
        <w:tc>
          <w:tcPr>
            <w:tcW w:w="1818" w:type="dxa"/>
            <w:vAlign w:val="center"/>
          </w:tcPr>
          <w:p w14:paraId="7BD7205C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Výška schváleného príspevku v €</w:t>
            </w:r>
          </w:p>
        </w:tc>
        <w:tc>
          <w:tcPr>
            <w:tcW w:w="1739" w:type="dxa"/>
          </w:tcPr>
          <w:p w14:paraId="07017085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D4664F9" w14:textId="77777777" w:rsidR="003364E8" w:rsidRPr="003364E8" w:rsidRDefault="003364E8" w:rsidP="00336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Stav projektu</w:t>
            </w:r>
          </w:p>
        </w:tc>
      </w:tr>
      <w:tr w:rsidR="003364E8" w:rsidRPr="003364E8" w14:paraId="5FDF06A8" w14:textId="77777777" w:rsidTr="003364E8">
        <w:trPr>
          <w:trHeight w:val="481"/>
        </w:trPr>
        <w:tc>
          <w:tcPr>
            <w:tcW w:w="590" w:type="dxa"/>
            <w:vAlign w:val="center"/>
          </w:tcPr>
          <w:p w14:paraId="404C8845" w14:textId="77777777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14:paraId="5314A08C" w14:textId="1B42B36E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IROP-CLLD-T341-511-006-002</w:t>
            </w:r>
          </w:p>
        </w:tc>
        <w:tc>
          <w:tcPr>
            <w:tcW w:w="2320" w:type="dxa"/>
            <w:vAlign w:val="center"/>
          </w:tcPr>
          <w:p w14:paraId="596000C3" w14:textId="51B5E05B" w:rsidR="003364E8" w:rsidRPr="003364E8" w:rsidRDefault="003364E8" w:rsidP="0033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 xml:space="preserve">YOKOO, </w:t>
            </w:r>
            <w:proofErr w:type="spellStart"/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vAlign w:val="center"/>
          </w:tcPr>
          <w:p w14:paraId="530A13E0" w14:textId="3CD5C03F" w:rsidR="003364E8" w:rsidRPr="003364E8" w:rsidRDefault="003364E8" w:rsidP="0033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Prestavba garáže na dielňu</w:t>
            </w:r>
          </w:p>
        </w:tc>
        <w:tc>
          <w:tcPr>
            <w:tcW w:w="1804" w:type="dxa"/>
            <w:vAlign w:val="center"/>
          </w:tcPr>
          <w:p w14:paraId="44A96CD0" w14:textId="5FC9577F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41 992,74</w:t>
            </w:r>
          </w:p>
        </w:tc>
        <w:tc>
          <w:tcPr>
            <w:tcW w:w="1818" w:type="dxa"/>
            <w:vAlign w:val="center"/>
          </w:tcPr>
          <w:p w14:paraId="32C04BBE" w14:textId="4D6870C9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41 992,74</w:t>
            </w:r>
          </w:p>
        </w:tc>
        <w:tc>
          <w:tcPr>
            <w:tcW w:w="1739" w:type="dxa"/>
          </w:tcPr>
          <w:p w14:paraId="16268C3F" w14:textId="77777777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  <w:tr w:rsidR="003364E8" w:rsidRPr="003364E8" w14:paraId="4368E965" w14:textId="77777777" w:rsidTr="003364E8">
        <w:trPr>
          <w:trHeight w:val="70"/>
        </w:trPr>
        <w:tc>
          <w:tcPr>
            <w:tcW w:w="590" w:type="dxa"/>
            <w:vAlign w:val="center"/>
          </w:tcPr>
          <w:p w14:paraId="0A0F3699" w14:textId="77777777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14:paraId="04AE3DB7" w14:textId="00D78315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IROP-CLLD-T341-511-006-003</w:t>
            </w:r>
          </w:p>
        </w:tc>
        <w:tc>
          <w:tcPr>
            <w:tcW w:w="2320" w:type="dxa"/>
            <w:vAlign w:val="center"/>
          </w:tcPr>
          <w:p w14:paraId="2B823673" w14:textId="73D2CDA6" w:rsidR="003364E8" w:rsidRPr="003364E8" w:rsidRDefault="003364E8" w:rsidP="0033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Mgr. Tímea Kovács</w:t>
            </w:r>
          </w:p>
        </w:tc>
        <w:tc>
          <w:tcPr>
            <w:tcW w:w="3814" w:type="dxa"/>
            <w:vAlign w:val="center"/>
          </w:tcPr>
          <w:p w14:paraId="3D6FB09F" w14:textId="159D3E8E" w:rsidR="003364E8" w:rsidRPr="003364E8" w:rsidRDefault="003364E8" w:rsidP="003364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Vybudovanie keramickej dielne v obci Prša</w:t>
            </w:r>
          </w:p>
        </w:tc>
        <w:tc>
          <w:tcPr>
            <w:tcW w:w="1804" w:type="dxa"/>
            <w:vAlign w:val="center"/>
          </w:tcPr>
          <w:p w14:paraId="00D78B3F" w14:textId="7987FA6C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41 794,81</w:t>
            </w:r>
          </w:p>
        </w:tc>
        <w:tc>
          <w:tcPr>
            <w:tcW w:w="1818" w:type="dxa"/>
            <w:vAlign w:val="center"/>
          </w:tcPr>
          <w:p w14:paraId="6805AE4D" w14:textId="4E383B59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sz w:val="24"/>
                <w:szCs w:val="24"/>
              </w:rPr>
              <w:t>41 792,09</w:t>
            </w:r>
          </w:p>
        </w:tc>
        <w:tc>
          <w:tcPr>
            <w:tcW w:w="1739" w:type="dxa"/>
          </w:tcPr>
          <w:p w14:paraId="3CFCA594" w14:textId="77777777" w:rsidR="003364E8" w:rsidRPr="003364E8" w:rsidRDefault="003364E8" w:rsidP="00336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schválený</w:t>
            </w:r>
          </w:p>
        </w:tc>
      </w:tr>
    </w:tbl>
    <w:p w14:paraId="1D185CB6" w14:textId="77777777" w:rsidR="003364E8" w:rsidRPr="00134E57" w:rsidRDefault="003364E8" w:rsidP="002130C8">
      <w:pPr>
        <w:rPr>
          <w:rFonts w:ascii="Times New Roman" w:hAnsi="Times New Roman" w:cs="Times New Roman"/>
          <w:sz w:val="24"/>
          <w:szCs w:val="24"/>
        </w:rPr>
      </w:pPr>
    </w:p>
    <w:sectPr w:rsidR="003364E8" w:rsidRPr="00134E57" w:rsidSect="000C026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1C98" w14:textId="77777777" w:rsidR="004532BE" w:rsidRDefault="004532BE" w:rsidP="00982852">
      <w:pPr>
        <w:spacing w:after="0" w:line="240" w:lineRule="auto"/>
      </w:pPr>
      <w:r>
        <w:separator/>
      </w:r>
    </w:p>
  </w:endnote>
  <w:endnote w:type="continuationSeparator" w:id="0">
    <w:p w14:paraId="3C1E163A" w14:textId="77777777" w:rsidR="004532BE" w:rsidRDefault="004532BE" w:rsidP="009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11BF" w14:textId="77777777" w:rsidR="004532BE" w:rsidRDefault="004532BE" w:rsidP="00982852">
      <w:pPr>
        <w:spacing w:after="0" w:line="240" w:lineRule="auto"/>
      </w:pPr>
      <w:bookmarkStart w:id="0" w:name="_Hlk74139123"/>
      <w:bookmarkEnd w:id="0"/>
      <w:r>
        <w:separator/>
      </w:r>
    </w:p>
  </w:footnote>
  <w:footnote w:type="continuationSeparator" w:id="0">
    <w:p w14:paraId="1B89DB26" w14:textId="77777777" w:rsidR="004532BE" w:rsidRDefault="004532BE" w:rsidP="009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9B24" w14:textId="1BB7C0BD" w:rsidR="00E16C21" w:rsidRDefault="00E16C21" w:rsidP="000C0268">
    <w:pPr>
      <w:pStyle w:val="Hlavika"/>
    </w:pPr>
    <w:r>
      <w:rPr>
        <w:noProof/>
      </w:rPr>
      <w:t xml:space="preserve">                  </w:t>
    </w:r>
    <w:r>
      <w:t xml:space="preserve">         </w:t>
    </w:r>
    <w:r>
      <w:tab/>
      <w:t xml:space="preserve">                                                         </w:t>
    </w:r>
    <w:r>
      <w:rPr>
        <w:b/>
        <w:noProof/>
      </w:rPr>
      <w:t xml:space="preserve"> </w:t>
    </w:r>
    <w:r w:rsidR="000C0268">
      <w:rPr>
        <w:b/>
        <w:noProof/>
      </w:rPr>
      <w:t xml:space="preserve">                                                                                                   </w:t>
    </w:r>
  </w:p>
  <w:p w14:paraId="64D4CD81" w14:textId="4132305F" w:rsidR="00982852" w:rsidRDefault="005F4644">
    <w:pPr>
      <w:pStyle w:val="Hlavika"/>
    </w:pPr>
    <w:r>
      <w:t xml:space="preserve">   </w:t>
    </w:r>
    <w:r>
      <w:rPr>
        <w:noProof/>
      </w:rPr>
      <w:drawing>
        <wp:inline distT="0" distB="0" distL="0" distR="0" wp14:anchorId="1A42D8CE" wp14:editId="067A66A3">
          <wp:extent cx="662940" cy="702866"/>
          <wp:effectExtent l="0" t="0" r="3810" b="254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62" cy="705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982852">
      <w:t xml:space="preserve">   </w:t>
    </w:r>
    <w:r>
      <w:t xml:space="preserve">               </w:t>
    </w:r>
    <w:r w:rsidR="00982852">
      <w:t xml:space="preserve"> </w:t>
    </w:r>
    <w:r>
      <w:rPr>
        <w:noProof/>
      </w:rPr>
      <w:drawing>
        <wp:inline distT="0" distB="0" distL="0" distR="0" wp14:anchorId="592774AF" wp14:editId="01FE1223">
          <wp:extent cx="833850" cy="697865"/>
          <wp:effectExtent l="0" t="0" r="4445" b="6985"/>
          <wp:docPr id="6" name="Obrázok 6" descr="Obrázok, na ktorom je text, znak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, znak, ClipAr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062" cy="700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2852">
      <w:t xml:space="preserve">  </w:t>
    </w:r>
    <w:r>
      <w:t xml:space="preserve">                             </w:t>
    </w:r>
    <w:r>
      <w:rPr>
        <w:noProof/>
      </w:rPr>
      <w:drawing>
        <wp:inline distT="0" distB="0" distL="0" distR="0" wp14:anchorId="075A54D7" wp14:editId="7168D16F">
          <wp:extent cx="2357283" cy="542290"/>
          <wp:effectExtent l="0" t="0" r="508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98" cy="542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780C5B48" wp14:editId="752E5BD9">
          <wp:extent cx="2022920" cy="563880"/>
          <wp:effectExtent l="0" t="0" r="0" b="762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74" cy="564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F97622" w14:textId="05AB213B" w:rsidR="00982852" w:rsidRDefault="005F4644">
    <w:pPr>
      <w:pStyle w:val="Hlavika"/>
    </w:pP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7F"/>
    <w:rsid w:val="00095559"/>
    <w:rsid w:val="000962FF"/>
    <w:rsid w:val="000C0268"/>
    <w:rsid w:val="000E6E94"/>
    <w:rsid w:val="0010524A"/>
    <w:rsid w:val="00134E57"/>
    <w:rsid w:val="001C13B0"/>
    <w:rsid w:val="001F632C"/>
    <w:rsid w:val="002130C8"/>
    <w:rsid w:val="00262342"/>
    <w:rsid w:val="002C1373"/>
    <w:rsid w:val="002E605A"/>
    <w:rsid w:val="003364E8"/>
    <w:rsid w:val="00336EA6"/>
    <w:rsid w:val="003A0362"/>
    <w:rsid w:val="00411A05"/>
    <w:rsid w:val="004532BE"/>
    <w:rsid w:val="00474DFE"/>
    <w:rsid w:val="0048695D"/>
    <w:rsid w:val="004C30BE"/>
    <w:rsid w:val="005F4644"/>
    <w:rsid w:val="00615D2A"/>
    <w:rsid w:val="006564E5"/>
    <w:rsid w:val="00660AE3"/>
    <w:rsid w:val="00750B2C"/>
    <w:rsid w:val="0077140B"/>
    <w:rsid w:val="008357CD"/>
    <w:rsid w:val="008668A2"/>
    <w:rsid w:val="00927772"/>
    <w:rsid w:val="00982852"/>
    <w:rsid w:val="009968DD"/>
    <w:rsid w:val="009C503C"/>
    <w:rsid w:val="00A95426"/>
    <w:rsid w:val="00AC6F82"/>
    <w:rsid w:val="00AF7FB4"/>
    <w:rsid w:val="00B06876"/>
    <w:rsid w:val="00B07B13"/>
    <w:rsid w:val="00B439A4"/>
    <w:rsid w:val="00B73306"/>
    <w:rsid w:val="00B86548"/>
    <w:rsid w:val="00BE45E6"/>
    <w:rsid w:val="00CC67A7"/>
    <w:rsid w:val="00D024C2"/>
    <w:rsid w:val="00D70E14"/>
    <w:rsid w:val="00D9257F"/>
    <w:rsid w:val="00E16C21"/>
    <w:rsid w:val="00E6477E"/>
    <w:rsid w:val="00E83DA4"/>
    <w:rsid w:val="00E8524F"/>
    <w:rsid w:val="00FB7978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61373"/>
  <w15:docId w15:val="{354A626B-8A24-4E0F-9B72-31A8786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03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2852"/>
  </w:style>
  <w:style w:type="paragraph" w:styleId="Pta">
    <w:name w:val="footer"/>
    <w:basedOn w:val="Normlny"/>
    <w:link w:val="PtaChar"/>
    <w:uiPriority w:val="99"/>
    <w:unhideWhenUsed/>
    <w:rsid w:val="0098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office365</cp:lastModifiedBy>
  <cp:revision>21</cp:revision>
  <cp:lastPrinted>2021-06-09T11:49:00Z</cp:lastPrinted>
  <dcterms:created xsi:type="dcterms:W3CDTF">2021-08-31T09:19:00Z</dcterms:created>
  <dcterms:modified xsi:type="dcterms:W3CDTF">2022-11-18T11:48:00Z</dcterms:modified>
</cp:coreProperties>
</file>